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686" w14:textId="1C678F47" w:rsidR="001E350D" w:rsidRPr="001E350D" w:rsidRDefault="00FB6584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1842F98E" wp14:editId="743B2782">
            <wp:extent cx="6047740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СОДЕРЖАНИЕ</w:t>
      </w:r>
    </w:p>
    <w:p w14:paraId="4F4CAF79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1E350D" w:rsidRPr="001E350D" w14:paraId="67336C76" w14:textId="77777777" w:rsidTr="00B23BD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B23BD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B23BD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4D72C651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011F827F" w14:textId="77777777" w:rsidTr="00B23BD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70012A7B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E350D" w:rsidRPr="001E350D" w14:paraId="7B5E6EA6" w14:textId="77777777" w:rsidTr="00B23BD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B23BD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0E3D3D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CD441D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5B501085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996A379" w14:textId="77777777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bidi="ru-RU"/>
        </w:rPr>
      </w:pPr>
      <w:r w:rsidRPr="00CD441D">
        <w:rPr>
          <w:rFonts w:ascii="Times New Roman" w:eastAsia="Calibri" w:hAnsi="Times New Roman"/>
          <w:sz w:val="26"/>
          <w:szCs w:val="26"/>
        </w:rPr>
        <w:t>-</w:t>
      </w:r>
      <w:r w:rsidRPr="00CD441D">
        <w:rPr>
          <w:rFonts w:ascii="Times New Roman" w:eastAsia="Calibri" w:hAnsi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CD441D">
        <w:rPr>
          <w:rFonts w:ascii="Times New Roman" w:eastAsia="Calibri" w:hAnsi="Times New Roman"/>
          <w:sz w:val="26"/>
          <w:szCs w:val="26"/>
        </w:rPr>
        <w:t>утвержденный приказом Минобрнауки России от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CD441D">
        <w:rPr>
          <w:rFonts w:ascii="Times New Roman" w:eastAsia="Calibri" w:hAnsi="Times New Roman"/>
          <w:sz w:val="26"/>
          <w:szCs w:val="26"/>
        </w:rPr>
        <w:t>,</w:t>
      </w:r>
      <w:r w:rsidRPr="00CD441D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30A14AE" w14:textId="256E486A" w:rsidR="00CD441D" w:rsidRPr="00CD441D" w:rsidRDefault="00CD441D" w:rsidP="00CD441D">
      <w:pPr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D441D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CD441D">
        <w:rPr>
          <w:rFonts w:ascii="Times New Roman" w:eastAsia="Calibri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CD441D">
        <w:rPr>
          <w:rFonts w:ascii="Times New Roman" w:eastAsia="Calibri" w:hAnsi="Times New Roman"/>
          <w:sz w:val="26"/>
          <w:szCs w:val="26"/>
        </w:rPr>
        <w:t>,20</w:t>
      </w:r>
      <w:r w:rsidR="00DC637A">
        <w:rPr>
          <w:rFonts w:ascii="Times New Roman" w:eastAsia="Calibri" w:hAnsi="Times New Roman"/>
          <w:sz w:val="26"/>
          <w:szCs w:val="26"/>
        </w:rPr>
        <w:t>19</w:t>
      </w:r>
      <w:r w:rsidRPr="00CD441D">
        <w:rPr>
          <w:rFonts w:ascii="Times New Roman" w:eastAsia="Calibri" w:hAnsi="Times New Roman"/>
          <w:sz w:val="26"/>
          <w:szCs w:val="26"/>
        </w:rPr>
        <w:t>г;</w:t>
      </w:r>
    </w:p>
    <w:p w14:paraId="04C801C6" w14:textId="35C5EB7A" w:rsidR="00CD441D" w:rsidRPr="00CD441D" w:rsidRDefault="00CD441D" w:rsidP="00CD441D">
      <w:pPr>
        <w:jc w:val="both"/>
        <w:rPr>
          <w:rFonts w:ascii="Times New Roman" w:eastAsia="Calibri" w:hAnsi="Times New Roman"/>
          <w:bCs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CD441D">
        <w:rPr>
          <w:rFonts w:ascii="Times New Roman" w:eastAsia="Calibri" w:hAnsi="Times New Roman"/>
          <w:bCs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,20</w:t>
      </w:r>
      <w:r w:rsidR="00DC637A">
        <w:rPr>
          <w:rFonts w:ascii="Times New Roman" w:eastAsia="Calibri" w:hAnsi="Times New Roman"/>
          <w:sz w:val="26"/>
          <w:szCs w:val="26"/>
          <w:lang w:eastAsia="ru-RU"/>
        </w:rPr>
        <w:t>19</w:t>
      </w:r>
      <w:r w:rsidRPr="00CD441D">
        <w:rPr>
          <w:rFonts w:ascii="Times New Roman" w:eastAsia="Calibri" w:hAnsi="Times New Roman"/>
          <w:sz w:val="26"/>
          <w:szCs w:val="26"/>
          <w:lang w:eastAsia="ru-RU"/>
        </w:rPr>
        <w:t>г.</w:t>
      </w:r>
    </w:p>
    <w:p w14:paraId="6D5DA812" w14:textId="35C161A4" w:rsidR="00CD441D" w:rsidRPr="00CD441D" w:rsidRDefault="00CD441D" w:rsidP="00CD441D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</w:tblGrid>
      <w:tr w:rsidR="005D7D4F" w:rsidRPr="001E350D" w14:paraId="62E6EA8C" w14:textId="77777777" w:rsidTr="001E350D">
        <w:trPr>
          <w:trHeight w:val="126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524019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3D71BE9F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AB4CD" w14:textId="77777777" w:rsidR="005D7D4F" w:rsidRPr="001E350D" w:rsidRDefault="005D7D4F" w:rsidP="001E35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1E350D" w14:paraId="4D887E6C" w14:textId="77777777" w:rsidTr="001E350D">
        <w:trPr>
          <w:trHeight w:val="55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0E10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;Личностные</w:t>
            </w:r>
          </w:p>
          <w:p w14:paraId="358610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14:paraId="73415B5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будущей профессиональной деятельности, для продолжения образования и самообразования; </w:t>
            </w:r>
          </w:p>
          <w:p w14:paraId="2D5981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DB9B4E8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14:paraId="385DFD8D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D8D3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88EDEE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4C0961D6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EFB318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5A6BE6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08E3A3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</w:t>
            </w: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практических занятиях и самостоятельной работы</w:t>
            </w:r>
          </w:p>
          <w:p w14:paraId="2011B6A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298804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7D0CD1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B6161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1D9DE7A" w14:textId="77777777" w:rsidR="005D7D4F" w:rsidRPr="001E350D" w:rsidRDefault="005D7D4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E38D41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752CAA2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1E350D" w14:paraId="1FFAE599" w14:textId="77777777" w:rsidTr="001E350D">
        <w:trPr>
          <w:trHeight w:val="74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66D09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14:paraId="6B5C5AF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511B6F9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2495631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решения практических задач, применению различных методов познания;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1207B5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14:paraId="4CC9419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14:paraId="5FE70464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060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FAE3E3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A96729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14:paraId="48B7E3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51A91A1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5B8A73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DB354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5985E1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15E0B5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14:paraId="1FE50B6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30F3344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D28602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FE91E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12F8E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14:paraId="6889FAC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675DD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88EDD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819CD1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0DDBFB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16110A4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14:paraId="26C4191D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C0446C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B1C009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C4F28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C31ED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83791F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1CA71A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14:paraId="4E75FF6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340E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066D906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14:paraId="344A430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5D7D4F" w:rsidRPr="001E350D" w14:paraId="00D15446" w14:textId="77777777" w:rsidTr="001E350D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6E7EF" w14:textId="77777777" w:rsidR="005D7D4F" w:rsidRPr="001E350D" w:rsidRDefault="005D7D4F" w:rsidP="001E350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14:paraId="763CB55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120655E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14:paraId="181948EC" w14:textId="77777777" w:rsidR="005D7D4F" w:rsidRPr="001E350D" w:rsidRDefault="005D7D4F" w:rsidP="001E35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1E350D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15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E4CB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66DE7C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14:paraId="2160A45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38E680B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593A22D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 w:rsidRPr="001E350D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14:paraId="2656AE4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14:paraId="66699BE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C8F0E9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7307621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930826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507FFB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E9D5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14:paraId="1BBD621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B68BCD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C21253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6E9DE07C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14:paraId="39B9DAA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14:paraId="2A05F7D6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20184F0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F55CDD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9C79FF5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A503977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2B984AA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14:paraId="42233FF4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14:paraId="5D59577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77C882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8034E9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47A81F8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D8F132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FA9C66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2E5DCE" w14:textId="77777777" w:rsidR="005D7D4F" w:rsidRPr="001E350D" w:rsidRDefault="005D7D4F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1E350D" w:rsidRPr="001E350D" w14:paraId="060A3808" w14:textId="77777777" w:rsidTr="00CE6163">
        <w:trPr>
          <w:trHeight w:val="83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8C4F" w14:textId="77777777" w:rsidR="001E350D" w:rsidRPr="00554CC3" w:rsidRDefault="001E350D" w:rsidP="001E350D">
            <w:pPr>
              <w:spacing w:after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lastRenderedPageBreak/>
              <w:t xml:space="preserve">Результаты </w:t>
            </w:r>
          </w:p>
          <w:p w14:paraId="03E25DCF" w14:textId="333988CB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sz w:val="26"/>
                <w:szCs w:val="26"/>
                <w:lang w:eastAsia="x-none"/>
              </w:rPr>
              <w:t xml:space="preserve">(освоенные общие компетенции)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583B3" w14:textId="4141A245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CC3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E350D" w:rsidRPr="001E350D" w14:paraId="6801B2E2" w14:textId="77777777" w:rsidTr="001E350D">
        <w:trPr>
          <w:trHeight w:val="61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AA9E3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14:paraId="3D746C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36851CB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2BAB8248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6DB1C9E9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589BF3F7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  <w:p w14:paraId="71EB428A" w14:textId="77777777" w:rsidR="001E350D" w:rsidRPr="001E350D" w:rsidRDefault="001E350D" w:rsidP="001E350D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  <w:p w14:paraId="696492FA" w14:textId="77777777" w:rsidR="001E350D" w:rsidRPr="001E350D" w:rsidRDefault="001E350D" w:rsidP="001E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781E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№1-58. Диф.зачет. Экзамен</w:t>
            </w:r>
          </w:p>
          <w:p w14:paraId="67F0134C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0213F4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14:paraId="1685332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14:paraId="0F082707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14:paraId="46CE00CE" w14:textId="77777777" w:rsidR="001E350D" w:rsidRPr="001E350D" w:rsidRDefault="001E350D" w:rsidP="001E35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14:paraId="73B258CF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190AC1D5" w14:textId="77777777" w:rsidR="00C72F98" w:rsidRDefault="00C72F98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B622BAF" w14:textId="77777777" w:rsidR="00E471AD" w:rsidRDefault="00E471A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6A6DD1C7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5A239FC2" w14:textId="77777777" w:rsid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F570164" w14:textId="77777777" w:rsidR="001E350D" w:rsidRPr="001E350D" w:rsidRDefault="001E350D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60235F0" w14:textId="0DFB18B2" w:rsidR="00081263" w:rsidRDefault="00081263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4EF2027" w14:textId="14B180EA" w:rsid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78AB5783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</w:p>
    <w:p w14:paraId="0DDBF854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</w:rPr>
        <w:t>+ π</w:t>
      </w:r>
      <w:r w:rsidRPr="001E350D">
        <w:rPr>
          <w:sz w:val="26"/>
          <w:szCs w:val="26"/>
          <w:lang w:val="en-US"/>
        </w:rPr>
        <w:t>n</w:t>
      </w:r>
      <w:r w:rsidRPr="001E350D">
        <w:rPr>
          <w:sz w:val="26"/>
          <w:szCs w:val="26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3518403" r:id="rId4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3518404" r:id="rId4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3518405" r:id="rId48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3518406" r:id="rId50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3518407" r:id="rId52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3518408" r:id="rId54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3518409" r:id="rId56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3518410" r:id="rId58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3518411" r:id="rId60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3518412" r:id="rId62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3518413" r:id="rId64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3518414" r:id="rId66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3518415" r:id="rId68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3518416" r:id="rId70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3518417" r:id="rId72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3518418" r:id="rId74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3518419" r:id="rId76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3518420" r:id="rId78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3518421" r:id="rId80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3518422" r:id="rId82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3518423" r:id="rId84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3518424" r:id="rId86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3518425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3518426" r:id="rId90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3518427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3518428" r:id="rId94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3518429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3518430" r:id="rId98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3518431" r:id="rId100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3518432" r:id="rId102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3518433" r:id="rId104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3518434" r:id="rId106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3518435" r:id="rId108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3518436" r:id="rId110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3518437" r:id="rId11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3518438" r:id="rId114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3518439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3518440" r:id="rId118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3518441" r:id="rId285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5E30180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Градусное и радианное измерение углов</w:t>
      </w:r>
    </w:p>
    <w:p w14:paraId="76175C19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Синус, косинус, тангенс числового аргумента.</w:t>
      </w:r>
    </w:p>
    <w:p w14:paraId="79351FD1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Формулы приведения</w:t>
      </w:r>
    </w:p>
    <w:p w14:paraId="061295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преобразования.</w:t>
      </w:r>
    </w:p>
    <w:p w14:paraId="11EFE4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Преобразование тригонометрических выражений.</w:t>
      </w:r>
    </w:p>
    <w:p w14:paraId="3B26E0A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sinx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, cosx=a</w:t>
      </w:r>
    </w:p>
    <w:p w14:paraId="5D855722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уравнений вида </w:t>
      </w:r>
      <w:r w:rsidRPr="001E350D">
        <w:rPr>
          <w:bCs/>
          <w:sz w:val="26"/>
          <w:szCs w:val="26"/>
          <w:lang w:val="en-US"/>
        </w:rPr>
        <w:t>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 xml:space="preserve">, </w:t>
      </w:r>
      <w:r w:rsidRPr="001E350D">
        <w:rPr>
          <w:bCs/>
          <w:sz w:val="26"/>
          <w:szCs w:val="26"/>
          <w:lang w:val="en-US"/>
        </w:rPr>
        <w:t>ctgx</w:t>
      </w:r>
      <w:r w:rsidRPr="001E350D">
        <w:rPr>
          <w:bCs/>
          <w:sz w:val="26"/>
          <w:szCs w:val="26"/>
        </w:rPr>
        <w:t>=</w:t>
      </w:r>
      <w:r w:rsidRPr="001E350D">
        <w:rPr>
          <w:bCs/>
          <w:sz w:val="26"/>
          <w:szCs w:val="26"/>
          <w:lang w:val="en-US"/>
        </w:rPr>
        <w:t>a</w:t>
      </w:r>
      <w:r w:rsidRPr="001E350D">
        <w:rPr>
          <w:bCs/>
          <w:sz w:val="26"/>
          <w:szCs w:val="26"/>
        </w:rPr>
        <w:t>.</w:t>
      </w:r>
    </w:p>
    <w:p w14:paraId="5F6CA5D7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уравнения, приводимые к квадратным</w:t>
      </w:r>
    </w:p>
    <w:p w14:paraId="662317EC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Тригонометрические неравенства.</w:t>
      </w:r>
    </w:p>
    <w:p w14:paraId="6B59AB5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</w:t>
      </w:r>
      <w:r w:rsidR="006B7E03" w:rsidRPr="001E350D">
        <w:rPr>
          <w:bCs/>
          <w:sz w:val="26"/>
          <w:szCs w:val="26"/>
        </w:rPr>
        <w:t>ов решения. Контрольная работа №1.</w:t>
      </w:r>
    </w:p>
    <w:p w14:paraId="6A105844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уравнений</w:t>
      </w:r>
    </w:p>
    <w:p w14:paraId="1017132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показательных неравенств</w:t>
      </w:r>
    </w:p>
    <w:p w14:paraId="6047837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уравнений различных видов</w:t>
      </w:r>
    </w:p>
    <w:p w14:paraId="328AFEB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1E350D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14:paraId="195B6D5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14:paraId="637E1318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14:paraId="76AF68E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14:paraId="4258DA1C" w14:textId="77777777" w:rsidR="009F03F9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14:paraId="65B43CCF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14:paraId="4E8DCCD5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Перпендикулярность прямых в пространстве.</w:t>
      </w:r>
    </w:p>
    <w:p w14:paraId="30F7D5FB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Угол между прямыми. Угол между прямой и плоскостью.</w:t>
      </w:r>
    </w:p>
    <w:p w14:paraId="2ED8C66A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14:paraId="4D40AE3E" w14:textId="77777777" w:rsidR="005D7D4F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14:paraId="45696347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Сложение, вычитание векторов. Умножение вектора на число</w:t>
      </w:r>
    </w:p>
    <w:p w14:paraId="77128410" w14:textId="77777777" w:rsidR="009F03F9" w:rsidRPr="001E350D" w:rsidRDefault="009F03F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Правила разложения вектора в трехмерном пространстве</w:t>
      </w:r>
    </w:p>
    <w:p w14:paraId="1C6161E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Скалярное произведение векторов</w:t>
      </w:r>
    </w:p>
    <w:p w14:paraId="5EF4EF8B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14:paraId="75969C8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примеров на правила вычисления производных</w:t>
      </w:r>
    </w:p>
    <w:p w14:paraId="2E0002F8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lastRenderedPageBreak/>
        <w:t>Решение примеров на вычисление производной сложной функции</w:t>
      </w:r>
    </w:p>
    <w:p w14:paraId="517EBDC8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Производная тригонометрической функции.</w:t>
      </w:r>
    </w:p>
    <w:p w14:paraId="06438BC2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функции на возрастание  и убывание</w:t>
      </w:r>
    </w:p>
    <w:p w14:paraId="68554CBE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Максимум и минимум функции.</w:t>
      </w:r>
    </w:p>
    <w:p w14:paraId="2B6E08DD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производной к исследованию функции</w:t>
      </w:r>
    </w:p>
    <w:p w14:paraId="3756D915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Четность и нечетность функции</w:t>
      </w:r>
    </w:p>
    <w:p w14:paraId="19D2C975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 №3</w:t>
      </w:r>
      <w:r w:rsidR="005D7D4F" w:rsidRPr="001E350D">
        <w:rPr>
          <w:bCs/>
          <w:sz w:val="26"/>
          <w:szCs w:val="26"/>
        </w:rPr>
        <w:t>.</w:t>
      </w:r>
    </w:p>
    <w:p w14:paraId="46874447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Свойства параллельных сечений пирамиды</w:t>
      </w:r>
    </w:p>
    <w:p w14:paraId="4E53292A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Усеченная пирамида </w:t>
      </w:r>
    </w:p>
    <w:p w14:paraId="675F1423" w14:textId="77777777" w:rsidR="006B7E03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Правильные многогранники</w:t>
      </w:r>
    </w:p>
    <w:p w14:paraId="4594616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Прямой </w:t>
      </w:r>
      <w:r w:rsidR="006B7E03" w:rsidRPr="001E350D">
        <w:rPr>
          <w:bCs/>
          <w:sz w:val="26"/>
          <w:szCs w:val="26"/>
        </w:rPr>
        <w:t>круговой конус.</w:t>
      </w:r>
    </w:p>
    <w:p w14:paraId="686A5CD9" w14:textId="77777777" w:rsidR="005D7D4F" w:rsidRPr="001E350D" w:rsidRDefault="006B7E03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1E350D">
        <w:rPr>
          <w:bCs/>
          <w:sz w:val="26"/>
          <w:szCs w:val="26"/>
        </w:rPr>
        <w:t>.</w:t>
      </w:r>
    </w:p>
    <w:p w14:paraId="5378F142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многогранников</w:t>
      </w:r>
    </w:p>
    <w:p w14:paraId="61CC578D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Площадь поверхности тел вращения</w:t>
      </w:r>
    </w:p>
    <w:p w14:paraId="7747AF9C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работа№4</w:t>
      </w:r>
    </w:p>
    <w:p w14:paraId="1428E963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Вычисление первообразной.</w:t>
      </w:r>
    </w:p>
    <w:p w14:paraId="008E3C3B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14:paraId="6BA95EED" w14:textId="77777777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Контрольная работа№5.</w:t>
      </w:r>
    </w:p>
    <w:p w14:paraId="5BAB8C7A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1E350D">
        <w:rPr>
          <w:bCs/>
          <w:sz w:val="26"/>
          <w:szCs w:val="26"/>
        </w:rPr>
        <w:t>Исследование функций.</w:t>
      </w:r>
    </w:p>
    <w:p w14:paraId="5F391CB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Квадратичная функции и ее график </w:t>
      </w:r>
    </w:p>
    <w:p w14:paraId="2D1007CE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14:paraId="5B082374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Исследование функций</w:t>
      </w:r>
    </w:p>
    <w:p w14:paraId="62450D21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Повторительно обобщающий урок</w:t>
      </w:r>
    </w:p>
    <w:p w14:paraId="0E158BB9" w14:textId="77777777" w:rsidR="005D7D4F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1E350D">
        <w:rPr>
          <w:bCs/>
          <w:sz w:val="26"/>
          <w:szCs w:val="26"/>
        </w:rPr>
        <w:t>Иррациональные уравнения.</w:t>
      </w:r>
    </w:p>
    <w:p w14:paraId="6B9DFECA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практических задач с применением вероятностных методов</w:t>
      </w:r>
    </w:p>
    <w:p w14:paraId="27446945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прикладных задач</w:t>
      </w:r>
    </w:p>
    <w:p w14:paraId="0687467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Иррациональные уравнения</w:t>
      </w:r>
    </w:p>
    <w:p w14:paraId="0EA75199" w14:textId="77777777" w:rsidR="00634640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>Решение логарифмических неравенств</w:t>
      </w:r>
    </w:p>
    <w:p w14:paraId="43F2128E" w14:textId="77777777" w:rsidR="00A67C9C" w:rsidRPr="001E350D" w:rsidRDefault="00634640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bCs/>
          <w:sz w:val="26"/>
          <w:szCs w:val="26"/>
        </w:rPr>
        <w:t xml:space="preserve">Решение систем уравнений и неравенств </w:t>
      </w:r>
    </w:p>
    <w:p w14:paraId="38BE9F5D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FB658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FB658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3518442" r:id="rId294"/>
              </w:object>
            </w:r>
          </w:p>
          <w:p w14:paraId="3C288D1A" w14:textId="77777777" w:rsidR="00DD2782" w:rsidRPr="001E350D" w:rsidRDefault="00FB658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FB658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FB6584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FB6584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FB6584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3518443" r:id="rId296"/>
              </w:object>
            </w:r>
          </w:p>
          <w:p w14:paraId="3D52A0AD" w14:textId="77777777" w:rsidR="00DD2782" w:rsidRPr="001E350D" w:rsidRDefault="00FB6584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FB6584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FB6584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FB6584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FB658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FB658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C72F98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FB658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FB658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FB6584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C72F98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C72F98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FB6584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FB6584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FB6584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FB6584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FB6584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FB6584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686097">
    <w:abstractNumId w:val="24"/>
  </w:num>
  <w:num w:numId="2" w16cid:durableId="270212997">
    <w:abstractNumId w:val="7"/>
  </w:num>
  <w:num w:numId="3" w16cid:durableId="363871414">
    <w:abstractNumId w:val="28"/>
  </w:num>
  <w:num w:numId="4" w16cid:durableId="1006859502">
    <w:abstractNumId w:val="6"/>
  </w:num>
  <w:num w:numId="5" w16cid:durableId="121310255">
    <w:abstractNumId w:val="36"/>
  </w:num>
  <w:num w:numId="6" w16cid:durableId="1671836998">
    <w:abstractNumId w:val="15"/>
  </w:num>
  <w:num w:numId="7" w16cid:durableId="695278246">
    <w:abstractNumId w:val="0"/>
  </w:num>
  <w:num w:numId="8" w16cid:durableId="1282150346">
    <w:abstractNumId w:val="38"/>
  </w:num>
  <w:num w:numId="9" w16cid:durableId="1602640531">
    <w:abstractNumId w:val="9"/>
  </w:num>
  <w:num w:numId="10" w16cid:durableId="721487255">
    <w:abstractNumId w:val="33"/>
  </w:num>
  <w:num w:numId="11" w16cid:durableId="677970375">
    <w:abstractNumId w:val="23"/>
  </w:num>
  <w:num w:numId="12" w16cid:durableId="318312750">
    <w:abstractNumId w:val="11"/>
  </w:num>
  <w:num w:numId="13" w16cid:durableId="559752164">
    <w:abstractNumId w:val="13"/>
  </w:num>
  <w:num w:numId="14" w16cid:durableId="19560541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726282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347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74709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3597858">
    <w:abstractNumId w:val="14"/>
  </w:num>
  <w:num w:numId="19" w16cid:durableId="1360471475">
    <w:abstractNumId w:val="30"/>
  </w:num>
  <w:num w:numId="20" w16cid:durableId="1187018852">
    <w:abstractNumId w:val="32"/>
  </w:num>
  <w:num w:numId="21" w16cid:durableId="357853246">
    <w:abstractNumId w:val="16"/>
  </w:num>
  <w:num w:numId="22" w16cid:durableId="1709643493">
    <w:abstractNumId w:val="10"/>
  </w:num>
  <w:num w:numId="23" w16cid:durableId="655036373">
    <w:abstractNumId w:val="21"/>
  </w:num>
  <w:num w:numId="24" w16cid:durableId="1166824630">
    <w:abstractNumId w:val="27"/>
  </w:num>
  <w:num w:numId="25" w16cid:durableId="1689796514">
    <w:abstractNumId w:val="18"/>
  </w:num>
  <w:num w:numId="26" w16cid:durableId="178854067">
    <w:abstractNumId w:val="1"/>
  </w:num>
  <w:num w:numId="27" w16cid:durableId="14420684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3695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533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9723492">
    <w:abstractNumId w:val="8"/>
  </w:num>
  <w:num w:numId="31" w16cid:durableId="1301955293">
    <w:abstractNumId w:val="35"/>
  </w:num>
  <w:num w:numId="32" w16cid:durableId="1129395491">
    <w:abstractNumId w:val="37"/>
  </w:num>
  <w:num w:numId="33" w16cid:durableId="1761366840">
    <w:abstractNumId w:val="5"/>
  </w:num>
  <w:num w:numId="34" w16cid:durableId="1979066863">
    <w:abstractNumId w:val="17"/>
  </w:num>
  <w:num w:numId="35" w16cid:durableId="1107624499">
    <w:abstractNumId w:val="25"/>
  </w:num>
  <w:num w:numId="36" w16cid:durableId="1756899697">
    <w:abstractNumId w:val="4"/>
  </w:num>
  <w:num w:numId="37" w16cid:durableId="557328436">
    <w:abstractNumId w:val="29"/>
  </w:num>
  <w:num w:numId="38" w16cid:durableId="290330585">
    <w:abstractNumId w:val="12"/>
  </w:num>
  <w:num w:numId="39" w16cid:durableId="1225143446">
    <w:abstractNumId w:val="3"/>
  </w:num>
  <w:num w:numId="40" w16cid:durableId="228276406">
    <w:abstractNumId w:val="34"/>
  </w:num>
  <w:num w:numId="41" w16cid:durableId="1771965889">
    <w:abstractNumId w:val="2"/>
  </w:num>
  <w:num w:numId="42" w16cid:durableId="1081492248">
    <w:abstractNumId w:val="39"/>
  </w:num>
  <w:num w:numId="43" w16cid:durableId="1527911068">
    <w:abstractNumId w:val="26"/>
  </w:num>
  <w:num w:numId="44" w16cid:durableId="5589058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64E"/>
    <w:rsid w:val="00000421"/>
    <w:rsid w:val="00073FE3"/>
    <w:rsid w:val="00081263"/>
    <w:rsid w:val="000F1EB5"/>
    <w:rsid w:val="001E350D"/>
    <w:rsid w:val="00404498"/>
    <w:rsid w:val="00430AD3"/>
    <w:rsid w:val="00452CF3"/>
    <w:rsid w:val="005D7D4F"/>
    <w:rsid w:val="006054AA"/>
    <w:rsid w:val="00634640"/>
    <w:rsid w:val="006B7E03"/>
    <w:rsid w:val="008000F4"/>
    <w:rsid w:val="00857F71"/>
    <w:rsid w:val="0091464E"/>
    <w:rsid w:val="009C7DE6"/>
    <w:rsid w:val="009F03F9"/>
    <w:rsid w:val="00A376F9"/>
    <w:rsid w:val="00A67C9C"/>
    <w:rsid w:val="00AF0E20"/>
    <w:rsid w:val="00B43B49"/>
    <w:rsid w:val="00C72F98"/>
    <w:rsid w:val="00CD441D"/>
    <w:rsid w:val="00D736E3"/>
    <w:rsid w:val="00DC637A"/>
    <w:rsid w:val="00DD2782"/>
    <w:rsid w:val="00E471AD"/>
    <w:rsid w:val="00E95B7A"/>
    <w:rsid w:val="00F37052"/>
    <w:rsid w:val="00F65A56"/>
    <w:rsid w:val="00FA7E0C"/>
    <w:rsid w:val="00FB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111B-C5CF-446A-9686-D3803EC7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8485</Words>
  <Characters>48368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Анна Худякова</cp:lastModifiedBy>
  <cp:revision>21</cp:revision>
  <dcterms:created xsi:type="dcterms:W3CDTF">2021-09-21T10:43:00Z</dcterms:created>
  <dcterms:modified xsi:type="dcterms:W3CDTF">2022-05-08T09:32:00Z</dcterms:modified>
</cp:coreProperties>
</file>